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4820" w:rsidRPr="003E0A18" w:rsidRDefault="00334820" w:rsidP="002345F4">
      <w:pPr>
        <w:tabs>
          <w:tab w:val="left" w:pos="1399"/>
        </w:tabs>
        <w:jc w:val="center"/>
        <w:rPr>
          <w:rFonts w:ascii="Times New Roman" w:eastAsia="+mj-ea" w:hAnsi="Times New Roman" w:cs="Times New Roman"/>
          <w:b/>
          <w:bCs/>
          <w:color w:val="000000" w:themeColor="text1"/>
          <w:kern w:val="24"/>
          <w:sz w:val="24"/>
          <w:szCs w:val="24"/>
        </w:rPr>
      </w:pPr>
      <w:r w:rsidRPr="003E0A18">
        <w:rPr>
          <w:rFonts w:ascii="Times New Roman" w:eastAsia="+mj-ea" w:hAnsi="Times New Roman" w:cs="Times New Roman"/>
          <w:b/>
          <w:bCs/>
          <w:color w:val="000000" w:themeColor="text1"/>
          <w:kern w:val="24"/>
          <w:sz w:val="24"/>
          <w:szCs w:val="24"/>
        </w:rPr>
        <w:t>Биологическая разминка</w:t>
      </w:r>
    </w:p>
    <w:p w:rsidR="002705FF" w:rsidRPr="003E0A18" w:rsidRDefault="002705FF" w:rsidP="00334820">
      <w:pPr>
        <w:tabs>
          <w:tab w:val="left" w:pos="1399"/>
        </w:tabs>
        <w:rPr>
          <w:rFonts w:ascii="Times New Roman" w:eastAsia="+mj-ea" w:hAnsi="Times New Roman" w:cs="Times New Roman"/>
          <w:bCs/>
          <w:color w:val="000000" w:themeColor="text1"/>
          <w:kern w:val="24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Добрый день уважаемые коллеги! Я рада встрече с Вами и надеюсь на вашу помощь и сотрудничество</w:t>
      </w:r>
      <w:r w:rsidR="002345F4"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на</w:t>
      </w:r>
      <w:r w:rsidR="00D43529"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2345F4"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нашей сегодняшней встрече</w:t>
      </w:r>
      <w:proofErr w:type="gramStart"/>
      <w:r w:rsidR="002345F4"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  <w:proofErr w:type="gramEnd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Протягивая Вам свои ладошки, я приглашаю к совместной работе, если вы принимаете мое предложение, то откройте навстречу мне свои ладони, а если нет - отверните их от меня.</w:t>
      </w:r>
    </w:p>
    <w:p w:rsidR="00334820" w:rsidRPr="003E0A18" w:rsidRDefault="00334820" w:rsidP="00334820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E0A18">
        <w:rPr>
          <w:rFonts w:ascii="Times New Roman" w:eastAsia="+mj-ea" w:hAnsi="Times New Roman" w:cs="Times New Roman"/>
          <w:b/>
          <w:bCs/>
          <w:color w:val="000000" w:themeColor="text1"/>
          <w:kern w:val="24"/>
          <w:sz w:val="24"/>
          <w:szCs w:val="24"/>
        </w:rPr>
        <w:t>«Урок биологии — как живой организм: чтобы он “заработал”, нужен импульс. Таким импульсом становится биологическая разминка.</w:t>
      </w:r>
    </w:p>
    <w:p w:rsidR="00334820" w:rsidRPr="003E0A18" w:rsidRDefault="00334820" w:rsidP="0033482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Биологическая разминка</w:t>
      </w: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 — это приём, который используется на уроках биологии для введения учеников в урок и настройки на работу. Он может включать задания, связанные с биологическими темами, и игровые моменты, которые активизируют познавательную деятельность.</w:t>
      </w:r>
    </w:p>
    <w:p w:rsidR="00334820" w:rsidRPr="003E0A18" w:rsidRDefault="00334820" w:rsidP="0033482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Цель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— сделать урок интересным для учеников, увлечь их и настроить на работу</w:t>
      </w:r>
      <w:r w:rsidR="002345F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, </w:t>
      </w: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 </w:t>
      </w:r>
    </w:p>
    <w:p w:rsidR="002345F4" w:rsidRPr="003E0A18" w:rsidRDefault="002345F4" w:rsidP="002345F4">
      <w:pPr>
        <w:pStyle w:val="aa"/>
        <w:shd w:val="clear" w:color="auto" w:fill="FFFFFF"/>
        <w:rPr>
          <w:color w:val="000000" w:themeColor="text1"/>
        </w:rPr>
      </w:pPr>
      <w:r w:rsidRPr="003E0A18">
        <w:rPr>
          <w:color w:val="000000" w:themeColor="text1"/>
        </w:rPr>
        <w:t xml:space="preserve">всего 5–7 минут активной разминки в начале урока повышают </w:t>
      </w:r>
      <w:proofErr w:type="spellStart"/>
      <w:r w:rsidRPr="003E0A18">
        <w:rPr>
          <w:color w:val="000000" w:themeColor="text1"/>
        </w:rPr>
        <w:t>вовлечённость</w:t>
      </w:r>
      <w:proofErr w:type="spellEnd"/>
      <w:r w:rsidRPr="003E0A18">
        <w:rPr>
          <w:color w:val="000000" w:themeColor="text1"/>
        </w:rPr>
        <w:t xml:space="preserve"> учеников на 40 %? Именно поэтому биологическая разминка — не просто развлечение, а важный методический инструмент».</w:t>
      </w:r>
    </w:p>
    <w:p w:rsidR="00334820" w:rsidRPr="003E0A18" w:rsidRDefault="002345F4" w:rsidP="002345F4">
      <w:pPr>
        <w:pStyle w:val="aa"/>
        <w:shd w:val="clear" w:color="auto" w:fill="FFFFFF"/>
        <w:rPr>
          <w:color w:val="000000" w:themeColor="text1"/>
        </w:rPr>
      </w:pPr>
      <w:r w:rsidRPr="003E0A18">
        <w:rPr>
          <w:color w:val="000000" w:themeColor="text1"/>
        </w:rPr>
        <w:t>Давайте начнём с эксперимента: за 30 секунд назовите 5 видов птиц, которых вы видели этим летом. Такие быстрые задания — основа биологической разминки. Разберём их виды и правила проведения».</w:t>
      </w:r>
    </w:p>
    <w:p w:rsidR="00334820" w:rsidRPr="003E0A18" w:rsidRDefault="00E01241" w:rsidP="0033482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t>Для ребят помладше можно использовать мультимедийную презентацию с заданиями «Исключи лишнее», «Подбери недостающее понятие», «Определи по рисунку биологический объект» и др. Красивые и яркие фото и рисунки оживляют восприятие. • Если у вас 5-6 класс, шумные и подвижные дети, то ввести учеников в урок и настроить на работу поможет игра «</w:t>
      </w:r>
      <w:proofErr w:type="spellStart"/>
      <w:r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t>Данетка</w:t>
      </w:r>
      <w:proofErr w:type="spellEnd"/>
      <w:r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t>». На экране появляются утверждения, учитель их озвучивает. Если утверждение верное, ребята поднимают правую руку, если ложное, то левую. Быстро устанавливается тишина, и у детей появляется сосредоточенность.</w:t>
      </w:r>
    </w:p>
    <w:p w:rsidR="00334820" w:rsidRPr="003E0A18" w:rsidRDefault="00D43529" w:rsidP="003348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1.</w:t>
      </w:r>
      <w:r w:rsidR="00334820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Игра «</w:t>
      </w:r>
      <w:proofErr w:type="spellStart"/>
      <w:r w:rsidR="00334820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Данетка</w:t>
      </w:r>
      <w:proofErr w:type="spellEnd"/>
      <w:r w:rsidR="00334820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»</w:t>
      </w:r>
    </w:p>
    <w:p w:rsidR="00334820" w:rsidRPr="003E0A18" w:rsidRDefault="00780A87" w:rsidP="00780A87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3E0A1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shd w:val="clear" w:color="auto" w:fill="FFFFFF"/>
          <w:lang w:eastAsia="ru-RU"/>
        </w:rPr>
        <w:t>Данетки</w:t>
      </w:r>
      <w:proofErr w:type="spellEnd"/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- увлекательная игра для школьников и взрослых. Разгадать </w:t>
      </w:r>
      <w:proofErr w:type="spellStart"/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данетку</w:t>
      </w:r>
      <w:proofErr w:type="spellEnd"/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 xml:space="preserve"> - значит решить головоломку, в которой описана странная, загадочная ситуация. Ведущий рассказывает часть странной, запутанной истории, а отгадывающие должны восстановить всю ситуацию. </w:t>
      </w:r>
    </w:p>
    <w:p w:rsidR="00334820" w:rsidRPr="003E0A18" w:rsidRDefault="00334820" w:rsidP="0033482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Правда  ли, что крокодилы могут лазать по деревьям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?</w:t>
      </w:r>
      <w:r w:rsidR="002345F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2345F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да, нет)</w:t>
      </w:r>
    </w:p>
    <w:p w:rsidR="00334820" w:rsidRPr="003E0A18" w:rsidRDefault="00334820" w:rsidP="0033482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34820" w:rsidRPr="003E0A18" w:rsidRDefault="00334820" w:rsidP="00334820">
      <w:pPr>
        <w:pStyle w:val="aa"/>
        <w:spacing w:before="0" w:beforeAutospacing="0" w:after="0" w:afterAutospacing="0"/>
        <w:rPr>
          <w:rFonts w:eastAsiaTheme="minorEastAsia"/>
          <w:bCs/>
          <w:color w:val="000000" w:themeColor="text1"/>
          <w:kern w:val="24"/>
          <w:u w:val="single"/>
        </w:rPr>
      </w:pPr>
    </w:p>
    <w:p w:rsidR="00334820" w:rsidRPr="003E0A18" w:rsidRDefault="00334820" w:rsidP="00334820">
      <w:pPr>
        <w:pStyle w:val="aa"/>
        <w:spacing w:before="0" w:beforeAutospacing="0" w:after="0" w:afterAutospacing="0"/>
        <w:rPr>
          <w:color w:val="000000" w:themeColor="text1"/>
        </w:rPr>
      </w:pPr>
    </w:p>
    <w:p w:rsidR="00334820" w:rsidRPr="003E0A18" w:rsidRDefault="00334820" w:rsidP="0033482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03FB8DD" wp14:editId="07A3E230">
            <wp:extent cx="3206839" cy="1976257"/>
            <wp:effectExtent l="0" t="0" r="0" b="5080"/>
            <wp:docPr id="819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3212335" cy="1979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334820" w:rsidRPr="003E0A18" w:rsidRDefault="00334820" w:rsidP="0033482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334820" w:rsidRPr="003E0A18" w:rsidRDefault="00334820" w:rsidP="00334820">
      <w:pPr>
        <w:spacing w:before="86"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lastRenderedPageBreak/>
        <w:t xml:space="preserve">Медведи на заповедных берегах Байкала имеют свои достаточно большие охотничьи территории. Поэтому в лесу встречаются друг с другом не часто. Но в мае-июне на западный берег Байкала выходит из леса много медведей, даже из разных семей и на небольшом участке. Правда ли это 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?</w:t>
      </w:r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да, нет)</w:t>
      </w:r>
    </w:p>
    <w:p w:rsidR="00A92654" w:rsidRPr="003E0A18" w:rsidRDefault="00A92654" w:rsidP="00334820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92654" w:rsidRPr="003E0A18" w:rsidRDefault="000930C2" w:rsidP="00A92654">
      <w:pPr>
        <w:spacing w:before="86"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Да, правда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.</w:t>
      </w:r>
      <w:proofErr w:type="gramEnd"/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Медведи собирают ручейников! Эти насекомые весной на камнях образуют слой до 4 см в толщину! Для голодных, недавно вышедших из спячки медведей по весне это шикарное лакомство.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3529" w:rsidRPr="003E0A18" w:rsidRDefault="00D43529" w:rsidP="00A92654">
      <w:pPr>
        <w:spacing w:before="173" w:after="0" w:line="240" w:lineRule="auto"/>
        <w:jc w:val="center"/>
        <w:rPr>
          <w:rFonts w:ascii="Times New Roman" w:hAnsi="Times New Roman" w:cs="Times New Roman"/>
          <w:b/>
          <w:iCs/>
          <w:color w:val="000000" w:themeColor="text1"/>
          <w:sz w:val="24"/>
          <w:szCs w:val="24"/>
          <w:shd w:val="clear" w:color="auto" w:fill="FFFFFF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2.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«Исключи лишнее»</w:t>
      </w:r>
      <w:r w:rsidR="003E3F6B" w:rsidRPr="003E0A18">
        <w:rPr>
          <w:rFonts w:ascii="Times New Roman" w:hAnsi="Times New Roman" w:cs="Times New Roman"/>
          <w:b/>
          <w:iCs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A92654" w:rsidRPr="003E0A18" w:rsidRDefault="003E3F6B" w:rsidP="00A92654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hAnsi="Times New Roman" w:cs="Times New Roman"/>
          <w:iCs/>
          <w:color w:val="000000" w:themeColor="text1"/>
          <w:sz w:val="24"/>
          <w:szCs w:val="24"/>
          <w:shd w:val="clear" w:color="auto" w:fill="FFFFFF"/>
        </w:rPr>
        <w:t>Цель: Развитие мышления (классификация, обобщение, аналогии, установление отношений между понятиями)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A92654" w:rsidRPr="003E0A18" w:rsidRDefault="002705FF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Детям нужно убрать лишнее слово и объяснить почему 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Берёза, тополь, рябина, калина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.</w:t>
      </w:r>
      <w:proofErr w:type="gramEnd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К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алина — кустарник, остальные — деревья;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Земляника, черника, брусника, вороний глаз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.</w:t>
      </w:r>
      <w:proofErr w:type="gramEnd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В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ороний глаз — ядовитые ягоды, а остальные — съедобные;</w:t>
      </w:r>
    </w:p>
    <w:p w:rsidR="00A92654" w:rsidRPr="003E0A18" w:rsidRDefault="00A92654" w:rsidP="002705FF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Ель, сосна, кедр, лиственница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.</w:t>
      </w:r>
      <w:proofErr w:type="gramEnd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Л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иственница — сбрасывает на зиму иголки.</w:t>
      </w:r>
    </w:p>
    <w:p w:rsidR="00A92654" w:rsidRPr="003E0A18" w:rsidRDefault="00A92654" w:rsidP="00D43529">
      <w:pPr>
        <w:spacing w:before="86"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Весной в степи цветут: розы 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(лишнее, так как розы не являются степными растениями).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92654" w:rsidRPr="003E0A18" w:rsidRDefault="00D43529" w:rsidP="00A92654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3.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«Подсказка»</w:t>
      </w:r>
    </w:p>
    <w:p w:rsidR="00A92654" w:rsidRPr="003E0A18" w:rsidRDefault="002705FF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Каждый вопрос выдается тремя частями. После подсказки команды </w:t>
      </w:r>
      <w:r w:rsidR="00777A58"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или ребенок 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на листочках пишут ответ и сдают учителю. Затем читается вторая подсказка, потом и третья. Можно после очередной подсказки менять версию ответа.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1.У этих растений в процессе эволюции впервые появился корень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2.Придаточные корни у них образуются на корневищ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е-</w:t>
      </w:r>
      <w:proofErr w:type="gramEnd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видоизмененном побеге</w:t>
      </w:r>
    </w:p>
    <w:p w:rsidR="00A92654" w:rsidRPr="003E0A18" w:rsidRDefault="00A92654" w:rsidP="003E0A18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3.Есть легенда о том, что они цветут в ночь на Ивана Купалу, хотя этого не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т</w:t>
      </w:r>
      <w:r w:rsidR="00D43529" w:rsidRPr="00F14C97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D43529" w:rsidRPr="00F14C97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>папоротники)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1.Они широко расселились по всей территории Земли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2.Это самые сложные по строению растения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3.Только у них происходит двойное оплодотворени</w:t>
      </w:r>
      <w:proofErr w:type="gramStart"/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е</w:t>
      </w:r>
      <w:r w:rsidR="00D43529" w:rsidRPr="00F14C97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D43529" w:rsidRPr="00F14C97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lang w:eastAsia="ru-RU"/>
        </w:rPr>
        <w:t xml:space="preserve"> цветковые)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92654" w:rsidRPr="003E0A18" w:rsidRDefault="00D43529" w:rsidP="003E0A18">
      <w:pPr>
        <w:spacing w:before="86"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4.</w:t>
      </w:r>
      <w:proofErr w:type="gramStart"/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Назвать по рисунку съедобны</w:t>
      </w:r>
      <w:proofErr w:type="gramEnd"/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 и несъедобные грибы, назвать их названия </w:t>
      </w:r>
    </w:p>
    <w:p w:rsidR="00A92654" w:rsidRPr="003E0A18" w:rsidRDefault="00A92654" w:rsidP="003E0A18">
      <w:pPr>
        <w:pStyle w:val="aa"/>
        <w:tabs>
          <w:tab w:val="left" w:pos="1602"/>
        </w:tabs>
        <w:spacing w:before="0" w:beforeAutospacing="0" w:after="200" w:afterAutospacing="0" w:line="276" w:lineRule="auto"/>
        <w:rPr>
          <w:color w:val="000000" w:themeColor="text1"/>
        </w:rPr>
      </w:pPr>
      <w:r w:rsidRPr="003E0A18">
        <w:rPr>
          <w:rFonts w:eastAsiaTheme="minorEastAsia"/>
          <w:color w:val="000000" w:themeColor="text1"/>
          <w:kern w:val="24"/>
        </w:rPr>
        <w:t>Белый гриб, съедобный.</w:t>
      </w:r>
      <w:r w:rsidRPr="003E0A18">
        <w:rPr>
          <w:rFonts w:eastAsia="Calibri"/>
          <w:color w:val="000000" w:themeColor="text1"/>
          <w:kern w:val="24"/>
        </w:rPr>
        <w:t xml:space="preserve"> Мухомор, несъедобный</w:t>
      </w:r>
      <w:bookmarkStart w:id="0" w:name="_GoBack"/>
      <w:bookmarkEnd w:id="0"/>
    </w:p>
    <w:p w:rsidR="00A92654" w:rsidRPr="003E0A18" w:rsidRDefault="00D43529" w:rsidP="003E0A18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5.</w:t>
      </w:r>
      <w:r w:rsidR="00F14C97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 xml:space="preserve">«Вырази мысль  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другими словами</w:t>
      </w:r>
      <w:proofErr w:type="gramStart"/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.»</w:t>
      </w:r>
      <w:proofErr w:type="gramEnd"/>
    </w:p>
    <w:p w:rsidR="000930C2" w:rsidRPr="000930C2" w:rsidRDefault="000930C2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Необходимо предложить несколько вариантов выражения мысли, изложенной в какой-нибудь несложной фразе, другими словами. При этом ни одно слово исходной фразы не должно повторяться в других предложениях, и смысл фразу искажать нельзя.</w:t>
      </w:r>
    </w:p>
    <w:p w:rsidR="000930C2" w:rsidRPr="000930C2" w:rsidRDefault="000930C2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Пример 1. Цветки растений очень разнообразны по своей окраске, размерам и форме </w:t>
      </w:r>
    </w:p>
    <w:p w:rsidR="000930C2" w:rsidRPr="000930C2" w:rsidRDefault="000930C2" w:rsidP="000930C2">
      <w:pPr>
        <w:spacing w:before="86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Ответ: «Органы привлечения насекомых отличаются друг</w:t>
      </w: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от</w:t>
      </w: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друга по внешнему виду, то есть по цвету, величине, расположению частей». 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77A58" w:rsidRPr="003E0A18" w:rsidRDefault="00D43529" w:rsidP="003E0A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6.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Задание на секретный код</w:t>
      </w:r>
      <w:r w:rsidR="00A92654" w:rsidRPr="003E0A18">
        <w:rPr>
          <w:rFonts w:ascii="Times New Roman" w:eastAsiaTheme="minorEastAsia" w:hAnsi="Times New Roman" w:cs="Times New Roman"/>
          <w:b/>
          <w:color w:val="000000" w:themeColor="text1"/>
          <w:kern w:val="24"/>
          <w:sz w:val="24"/>
          <w:szCs w:val="24"/>
          <w:u w:val="single"/>
          <w:lang w:eastAsia="ru-RU"/>
        </w:rPr>
        <w:t xml:space="preserve">. </w:t>
      </w:r>
    </w:p>
    <w:p w:rsidR="00777A58" w:rsidRPr="003E0A18" w:rsidRDefault="00777A58" w:rsidP="00777A5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Каждая карточка содержит зашифрованное послание из символов, соответствующих биологическим терминам.</w:t>
      </w:r>
    </w:p>
    <w:p w:rsidR="00777A58" w:rsidRPr="003E0A18" w:rsidRDefault="00777A58" w:rsidP="00777A5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Ученики должны «перевести» код в научные понятия, используя ключ или собственную память.</w:t>
      </w:r>
    </w:p>
    <w:p w:rsidR="00A92654" w:rsidRPr="003E0A18" w:rsidRDefault="00A92654" w:rsidP="00777A58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Базовый уровень: код: 🌱 → </w:t>
      </w:r>
      <w:r w:rsidRPr="003E0A18">
        <w:rPr>
          <w:rFonts w:ascii="MS Mincho" w:eastAsia="MS Mincho" w:hAnsi="MS Mincho" w:cs="MS Mincho" w:hint="eastAsia"/>
          <w:bCs/>
          <w:color w:val="000000" w:themeColor="text1"/>
          <w:kern w:val="24"/>
          <w:sz w:val="24"/>
          <w:szCs w:val="24"/>
          <w:lang w:eastAsia="ru-RU"/>
        </w:rPr>
        <w:t>☀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️ → 💧 (ответ — фотосинтез). 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Усложнённый вариант: 🌱 + </w:t>
      </w:r>
      <w:r w:rsidRPr="003E0A18">
        <w:rPr>
          <w:rFonts w:ascii="MS Mincho" w:eastAsia="MS Mincho" w:hAnsi="MS Mincho" w:cs="MS Mincho" w:hint="eastAsia"/>
          <w:bCs/>
          <w:color w:val="000000" w:themeColor="text1"/>
          <w:kern w:val="24"/>
          <w:sz w:val="24"/>
          <w:szCs w:val="24"/>
          <w:lang w:eastAsia="ru-RU"/>
        </w:rPr>
        <w:t>☀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️ + 💧 + 🌬️ → 🍃 + 💨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 (ответ: растение</w:t>
      </w:r>
      <w:proofErr w:type="gramStart"/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 (🌱) </w:t>
      </w:r>
      <w:proofErr w:type="gramEnd"/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использует солнечный свет (</w:t>
      </w:r>
      <w:r w:rsidRPr="003E0A18">
        <w:rPr>
          <w:rFonts w:ascii="MS Mincho" w:eastAsia="MS Mincho" w:hAnsi="MS Mincho" w:cs="MS Mincho" w:hint="eastAsia"/>
          <w:bCs/>
          <w:color w:val="000000" w:themeColor="text1"/>
          <w:kern w:val="24"/>
          <w:sz w:val="24"/>
          <w:szCs w:val="24"/>
          <w:lang w:eastAsia="ru-RU"/>
        </w:rPr>
        <w:t>☀</w:t>
      </w: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️), воду (💧) и углекислый газ (🌬️) для создания питательных веществ в листьях (🍃) и выделения кислорода (💨)).</w:t>
      </w:r>
    </w:p>
    <w:p w:rsidR="00777A58" w:rsidRPr="003E0A18" w:rsidRDefault="00777A58" w:rsidP="00777A5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shd w:val="clear" w:color="auto" w:fill="FFFFFF"/>
          <w:lang w:eastAsia="ru-RU"/>
        </w:rPr>
        <w:t>Творческое задание: у</w:t>
      </w:r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ченики создают собственный «код» по пройденной теме.</w:t>
      </w:r>
    </w:p>
    <w:p w:rsidR="00777A58" w:rsidRPr="003E0A18" w:rsidRDefault="00777A58" w:rsidP="00777A58">
      <w:pPr>
        <w:shd w:val="clear" w:color="auto" w:fill="FFFFFF"/>
        <w:spacing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iCs/>
          <w:color w:val="000000" w:themeColor="text1"/>
          <w:sz w:val="24"/>
          <w:szCs w:val="24"/>
          <w:shd w:val="clear" w:color="auto" w:fill="FFFFFF"/>
          <w:lang w:eastAsia="ru-RU"/>
        </w:rPr>
        <w:t>Преимущества данного подхода:</w:t>
      </w:r>
    </w:p>
    <w:p w:rsidR="00777A58" w:rsidRPr="003E0A18" w:rsidRDefault="00777A58" w:rsidP="00777A5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сочетает игровые элементы с глубоким усвоением материала;</w:t>
      </w:r>
    </w:p>
    <w:p w:rsidR="00A92654" w:rsidRPr="003E0A18" w:rsidRDefault="00777A58" w:rsidP="003E0A1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  <w:lang w:eastAsia="ru-RU"/>
        </w:rPr>
        <w:t>может использоваться на этапах повторения, закрепления или проверки знаний.</w:t>
      </w:r>
    </w:p>
    <w:p w:rsidR="00A92654" w:rsidRPr="003E0A18" w:rsidRDefault="00D43529" w:rsidP="003E0A18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7.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«Практическое моделирование»</w:t>
      </w:r>
    </w:p>
    <w:p w:rsidR="00A92654" w:rsidRPr="003E0A18" w:rsidRDefault="00777A58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Дети любят мастерить, поэтому смело предлагаем сделать предметные модели. Ученики выбирают материалы, конструируют модели насекомых, их стадий развития, например, гусеницы. Обязательное условие — точное воспроизведение деталей строения (количество крыльев, конечностей и др.). Конечно, дети до конца не могут это выполнить, но сколько радости и удовольствия приносит сам процесс творчества и представления своей работы</w:t>
      </w:r>
      <w:proofErr w:type="gramStart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!(</w:t>
      </w:r>
      <w:proofErr w:type="gramEnd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Мы вот с ребятами делали стадии развития бабочки,   развитие растение на примере фасоли, способы вегетативного размножения)</w:t>
      </w:r>
    </w:p>
    <w:p w:rsidR="00A92654" w:rsidRPr="003E0A18" w:rsidRDefault="00D43529" w:rsidP="003E0A18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799EB88A" wp14:editId="591A6C55">
            <wp:simplePos x="0" y="0"/>
            <wp:positionH relativeFrom="column">
              <wp:posOffset>26035</wp:posOffset>
            </wp:positionH>
            <wp:positionV relativeFrom="paragraph">
              <wp:posOffset>984250</wp:posOffset>
            </wp:positionV>
            <wp:extent cx="2614295" cy="2522855"/>
            <wp:effectExtent l="0" t="0" r="0" b="0"/>
            <wp:wrapSquare wrapText="bothSides"/>
            <wp:docPr id="307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295" cy="252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345F4" w:rsidRPr="003E0A18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5BAEFCA" wp14:editId="4F8DFC56">
            <wp:extent cx="3206839" cy="2511380"/>
            <wp:effectExtent l="0" t="0" r="0" b="3810"/>
            <wp:docPr id="5" name="Рисунок 4" descr="C:\Users\Tatiana\Downloads\IMG-20251108-WA006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Tatiana\Downloads\IMG-20251108-WA0063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63" r="1497" b="37753"/>
                    <a:stretch/>
                  </pic:blipFill>
                  <pic:spPr bwMode="auto">
                    <a:xfrm>
                      <a:off x="0" y="0"/>
                      <a:ext cx="3213141" cy="251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345F4"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br w:type="textWrapping" w:clear="all"/>
      </w:r>
    </w:p>
    <w:p w:rsidR="00A92654" w:rsidRPr="003E0A18" w:rsidRDefault="00D43529" w:rsidP="003E0A18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8.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«Ассоциативные разминки»</w:t>
      </w:r>
    </w:p>
    <w:p w:rsidR="00A92654" w:rsidRPr="003E0A18" w:rsidRDefault="00A92654" w:rsidP="00A92654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Учитель называет слово («водоросли»), ученики называют ассоциации, связанные с ним. </w:t>
      </w:r>
    </w:p>
    <w:p w:rsidR="00A92654" w:rsidRPr="003E0A18" w:rsidRDefault="00A92654" w:rsidP="00D43529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«океаны», «морские обитатели», «хламидомонада»).</w:t>
      </w:r>
      <w:r w:rsidR="001570E5" w:rsidRPr="003E0A1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заданиях ЕГЭ по биологии есть множество схем и рисунков, с которыми ученику необходимо работать. В качестве домашнего задания предлагаю биологические раскраски по любым темам. Есть основа — черно-белый рисунок раскраски, а ученики должны дополнить его. Это позволяет установить ассоциативные и логические связи между кусочками материала, а всё вместе работает на запоминание и систематизацию изученного.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A92654" w:rsidRPr="003E0A18" w:rsidRDefault="00D43529" w:rsidP="003E0A18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9.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«Продолжи ряд»</w:t>
      </w:r>
    </w:p>
    <w:p w:rsidR="003E0A18" w:rsidRDefault="000930C2" w:rsidP="000930C2">
      <w:pPr>
        <w:spacing w:after="0" w:line="240" w:lineRule="auto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Называются представители одной систематической группы</w:t>
      </w:r>
      <w:proofErr w:type="gramStart"/>
      <w:r w:rsidRPr="000930C2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</w:t>
      </w:r>
      <w:r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</w:t>
      </w:r>
      <w:proofErr w:type="gramEnd"/>
    </w:p>
    <w:p w:rsidR="000930C2" w:rsidRPr="003E0A18" w:rsidRDefault="003E0A18" w:rsidP="003E0A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1)</w:t>
      </w:r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Шиповник, клевер, конский каштан. </w:t>
      </w:r>
    </w:p>
    <w:p w:rsidR="000930C2" w:rsidRPr="000930C2" w:rsidRDefault="000930C2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(сложные листья, например: рябина)</w:t>
      </w:r>
    </w:p>
    <w:p w:rsidR="000930C2" w:rsidRPr="000930C2" w:rsidRDefault="003E0A18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2).</w:t>
      </w:r>
      <w:r w:rsidR="000930C2" w:rsidRPr="000930C2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Груздь, лисичка, сыроежка.</w:t>
      </w:r>
    </w:p>
    <w:p w:rsidR="000930C2" w:rsidRPr="000930C2" w:rsidRDefault="000930C2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(пластинчатые грибы, например: мухомор)</w:t>
      </w:r>
    </w:p>
    <w:p w:rsidR="000930C2" w:rsidRPr="000930C2" w:rsidRDefault="000930C2" w:rsidP="000930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30C2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Задача ученика — продолжить ряд, соблюдая заданную последовательность.</w:t>
      </w:r>
    </w:p>
    <w:p w:rsidR="00A92654" w:rsidRPr="003E0A18" w:rsidRDefault="00A92654" w:rsidP="00A92654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43529" w:rsidRPr="003E0A18" w:rsidRDefault="00D43529" w:rsidP="00D43529">
      <w:pPr>
        <w:pStyle w:val="c16"/>
        <w:shd w:val="clear" w:color="auto" w:fill="FFFFFF"/>
        <w:spacing w:before="0" w:beforeAutospacing="0" w:after="0" w:afterAutospacing="0"/>
        <w:jc w:val="center"/>
        <w:rPr>
          <w:rFonts w:eastAsiaTheme="minorEastAsia"/>
          <w:b/>
          <w:bCs/>
          <w:color w:val="000000" w:themeColor="text1"/>
          <w:kern w:val="24"/>
          <w:u w:val="single"/>
        </w:rPr>
      </w:pPr>
      <w:r w:rsidRPr="003E0A18">
        <w:rPr>
          <w:rFonts w:eastAsiaTheme="minorEastAsia"/>
          <w:b/>
          <w:bCs/>
          <w:color w:val="000000" w:themeColor="text1"/>
          <w:kern w:val="24"/>
          <w:u w:val="single"/>
        </w:rPr>
        <w:t>10</w:t>
      </w:r>
      <w:r w:rsidR="00A92654" w:rsidRPr="003E0A18">
        <w:rPr>
          <w:rFonts w:eastAsiaTheme="minorEastAsia"/>
          <w:b/>
          <w:bCs/>
          <w:color w:val="000000" w:themeColor="text1"/>
          <w:kern w:val="24"/>
          <w:u w:val="single"/>
        </w:rPr>
        <w:t>«</w:t>
      </w:r>
      <w:proofErr w:type="gramStart"/>
      <w:r w:rsidR="00A92654" w:rsidRPr="003E0A18">
        <w:rPr>
          <w:rFonts w:eastAsiaTheme="minorEastAsia"/>
          <w:b/>
          <w:bCs/>
          <w:color w:val="000000" w:themeColor="text1"/>
          <w:kern w:val="24"/>
          <w:u w:val="single"/>
        </w:rPr>
        <w:t>Верно-неверно</w:t>
      </w:r>
      <w:proofErr w:type="gramEnd"/>
      <w:r w:rsidR="00A92654" w:rsidRPr="003E0A18">
        <w:rPr>
          <w:rFonts w:eastAsiaTheme="minorEastAsia"/>
          <w:b/>
          <w:bCs/>
          <w:color w:val="000000" w:themeColor="text1"/>
          <w:kern w:val="24"/>
          <w:u w:val="single"/>
        </w:rPr>
        <w:t>»</w:t>
      </w:r>
    </w:p>
    <w:p w:rsidR="00D43529" w:rsidRPr="003E0A18" w:rsidRDefault="00D43529" w:rsidP="00D43529">
      <w:pPr>
        <w:pStyle w:val="c16"/>
        <w:shd w:val="clear" w:color="auto" w:fill="FFFFFF"/>
        <w:spacing w:before="0" w:beforeAutospacing="0" w:after="0" w:afterAutospacing="0"/>
        <w:jc w:val="center"/>
        <w:rPr>
          <w:rStyle w:val="c3"/>
        </w:rPr>
      </w:pPr>
    </w:p>
    <w:p w:rsidR="00A92654" w:rsidRPr="003E0A18" w:rsidRDefault="00E01241" w:rsidP="003E0A18">
      <w:pPr>
        <w:pStyle w:val="c16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3E0A18">
        <w:rPr>
          <w:rStyle w:val="c3"/>
          <w:color w:val="000000" w:themeColor="text1"/>
        </w:rPr>
        <w:t>Я читаю утверждение. Если оно верно</w:t>
      </w:r>
      <w:r w:rsidR="00D43529" w:rsidRPr="003E0A18">
        <w:rPr>
          <w:rStyle w:val="c3"/>
          <w:color w:val="000000" w:themeColor="text1"/>
        </w:rPr>
        <w:t xml:space="preserve">, </w:t>
      </w:r>
      <w:r w:rsidRPr="003E0A18">
        <w:rPr>
          <w:rStyle w:val="c3"/>
          <w:color w:val="000000" w:themeColor="text1"/>
        </w:rPr>
        <w:t>дети  поднимают зеленый флажок, если неверно – красный.</w:t>
      </w:r>
    </w:p>
    <w:p w:rsidR="00A92654" w:rsidRPr="003E0A18" w:rsidRDefault="003E0A18" w:rsidP="00A926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1)</w:t>
      </w:r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Все клетки имеют ядро</w:t>
      </w:r>
      <w:proofErr w:type="gramStart"/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</w:t>
      </w:r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Неверно)</w:t>
      </w:r>
    </w:p>
    <w:p w:rsidR="00A92654" w:rsidRPr="003E0A18" w:rsidRDefault="003E0A18" w:rsidP="00A926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2)</w:t>
      </w:r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Кислород необходим для дыхания всех организмов</w:t>
      </w:r>
      <w:proofErr w:type="gramStart"/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</w:t>
      </w:r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верно)</w:t>
      </w:r>
    </w:p>
    <w:p w:rsidR="00A92654" w:rsidRPr="003E0A18" w:rsidRDefault="003E0A18" w:rsidP="00A92654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3)</w:t>
      </w:r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Фотосинтез возможен только днем</w:t>
      </w:r>
      <w:proofErr w:type="gramStart"/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.</w:t>
      </w:r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(</w:t>
      </w:r>
      <w:proofErr w:type="gramEnd"/>
      <w:r w:rsidR="000930C2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верно)</w:t>
      </w:r>
    </w:p>
    <w:p w:rsidR="000930C2" w:rsidRPr="003E0A18" w:rsidRDefault="000930C2" w:rsidP="00D43529">
      <w:pPr>
        <w:spacing w:after="0" w:line="240" w:lineRule="auto"/>
        <w:jc w:val="center"/>
        <w:textAlignment w:val="baseline"/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</w:pPr>
    </w:p>
    <w:p w:rsidR="00A92654" w:rsidRPr="003E0A18" w:rsidRDefault="00D43529" w:rsidP="00D43529">
      <w:pPr>
        <w:spacing w:after="0" w:line="240" w:lineRule="auto"/>
        <w:jc w:val="center"/>
        <w:textAlignment w:val="baseline"/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11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«</w:t>
      </w:r>
      <w:r w:rsidR="00A92654"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Переплетённые  понятия»</w:t>
      </w:r>
    </w:p>
    <w:p w:rsidR="000930C2" w:rsidRPr="003E0A18" w:rsidRDefault="000930C2" w:rsidP="003E0A18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</w:p>
    <w:p w:rsidR="00A92654" w:rsidRPr="003E0A18" w:rsidRDefault="003E0A18" w:rsidP="00A92654">
      <w:pPr>
        <w:spacing w:after="0" w:line="240" w:lineRule="auto"/>
        <w:textAlignment w:val="baseline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1)</w:t>
      </w:r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Цветок и пчела (связаны процессом опыления).</w:t>
      </w:r>
    </w:p>
    <w:p w:rsidR="00EE5599" w:rsidRPr="003E0A18" w:rsidRDefault="00EE5599" w:rsidP="00A92654">
      <w:pPr>
        <w:spacing w:after="0" w:line="240" w:lineRule="auto"/>
        <w:textAlignment w:val="baseline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 w:rsidRPr="003E0A18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Пчелы переносят цветочную пыльцу с одного соцветия на другое, помогая цветам завязаться в плоды. </w:t>
      </w:r>
    </w:p>
    <w:p w:rsidR="00EE5599" w:rsidRPr="00EE5599" w:rsidRDefault="00EE5599" w:rsidP="00EE5599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EE559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Особенности связи</w:t>
      </w:r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:</w:t>
      </w:r>
    </w:p>
    <w:p w:rsidR="00EE5599" w:rsidRPr="00EE5599" w:rsidRDefault="00EE5599" w:rsidP="00EE5599">
      <w:pPr>
        <w:numPr>
          <w:ilvl w:val="0"/>
          <w:numId w:val="5"/>
        </w:numPr>
        <w:shd w:val="clear" w:color="auto" w:fill="FFFFFF"/>
        <w:spacing w:before="120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Пчела собирает нектар и пыльцу с цветка, небольшая часть пыльцы с тычинок растения прилипает к волоскам на её теле.</w:t>
      </w:r>
    </w:p>
    <w:p w:rsidR="00EE5599" w:rsidRPr="00EE5599" w:rsidRDefault="00EE5599" w:rsidP="00EE5599">
      <w:pPr>
        <w:numPr>
          <w:ilvl w:val="0"/>
          <w:numId w:val="5"/>
        </w:numPr>
        <w:shd w:val="clear" w:color="auto" w:fill="FFFFFF"/>
        <w:spacing w:before="100" w:beforeAutospacing="1" w:after="12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Пчела, перелетая на следующий цветок, приносит часть этой пыльцы на пестик, женский репродуктивный орган. В результате происходит оплодотворение и развивается плод, который в будущем произведёт семена.</w:t>
      </w:r>
    </w:p>
    <w:p w:rsidR="00A92654" w:rsidRPr="003E0A18" w:rsidRDefault="003E0A18" w:rsidP="00A92654">
      <w:pPr>
        <w:kinsoku w:val="0"/>
        <w:overflowPunct w:val="0"/>
        <w:spacing w:after="0" w:line="240" w:lineRule="auto"/>
        <w:textAlignment w:val="baseline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2) </w:t>
      </w:r>
      <w:r w:rsidR="00A92654" w:rsidRPr="003E0A1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Хлоропласт и митохондрия (оба участвуют в энергетическом обмене клеток).</w:t>
      </w:r>
    </w:p>
    <w:p w:rsidR="00EE5599" w:rsidRPr="003E0A18" w:rsidRDefault="00EE5599" w:rsidP="00A9265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</w:p>
    <w:p w:rsidR="00EE5599" w:rsidRPr="003E0A18" w:rsidRDefault="00EE5599" w:rsidP="00EE5599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EE559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Хлоропласт</w:t>
      </w:r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 обеспечивает процесс фотосинтеза: в мембранах </w:t>
      </w:r>
      <w:proofErr w:type="spellStart"/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тилакоидов</w:t>
      </w:r>
      <w:proofErr w:type="spellEnd"/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— световая фаза, в строме хлоропластов — </w:t>
      </w:r>
      <w:proofErr w:type="spellStart"/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темновая</w:t>
      </w:r>
      <w:proofErr w:type="spellEnd"/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фаза. </w:t>
      </w:r>
    </w:p>
    <w:p w:rsidR="00EE5599" w:rsidRPr="00EE5599" w:rsidRDefault="00EE5599" w:rsidP="00EE5599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3E0A18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 w:rsidRPr="00EE559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Митохондрии</w:t>
      </w:r>
      <w:r w:rsidRPr="00EE559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участвуют в процессе клеточного дыхания и запасают для клетки энергию в виде АТФ. В митохондриях происходит расщепление и окисление органических соединений до неорганических веществ, при этом выделяется много энергии, которая используется для синтеза большого количества АТФ</w:t>
      </w:r>
    </w:p>
    <w:p w:rsidR="001570E5" w:rsidRPr="003E0A18" w:rsidRDefault="001570E5" w:rsidP="001570E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Таким образом, биологическая разминка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— эффективный инструмент для активизации познавательной деятельности. Она помогает заинтересовать учащихся, повторить ключевые понятия и плавно перейти к основной части урока».</w:t>
      </w:r>
    </w:p>
    <w:p w:rsidR="001570E5" w:rsidRPr="003E0A18" w:rsidRDefault="001570E5" w:rsidP="001570E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«Практика показывает, что регулярное использование биологической разминки повышает </w:t>
      </w:r>
      <w:proofErr w:type="spellStart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вовлечённость</w:t>
      </w:r>
      <w:proofErr w:type="spellEnd"/>
      <w:r w:rsid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учеников: они быстрее включаются в работу, лучше запоминают материал и активнее участвуют в обсуждении. Это простой, но действенный способ сделать урок живее».</w:t>
      </w:r>
    </w:p>
    <w:p w:rsidR="001570E5" w:rsidRPr="003E0A18" w:rsidRDefault="001570E5" w:rsidP="001570E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«Биологическая разминка органично вписывается в требования ФГОС: она развивает </w:t>
      </w:r>
      <w:proofErr w:type="spellStart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метапредметные</w:t>
      </w:r>
      <w:proofErr w:type="spellEnd"/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3E0A18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навыки, стимулирует учебную инициативу и позволяет реализовать личностно-ориентированный подход на уроке».</w:t>
      </w:r>
    </w:p>
    <w:p w:rsidR="003E0A18" w:rsidRPr="003E0A18" w:rsidRDefault="003E0A18" w:rsidP="003E0A18">
      <w:pPr>
        <w:pStyle w:val="aa"/>
        <w:spacing w:before="134" w:beforeAutospacing="0" w:after="0" w:afterAutospacing="0"/>
        <w:jc w:val="center"/>
      </w:pPr>
      <w:r w:rsidRPr="003E0A18">
        <w:rPr>
          <w:rFonts w:eastAsiaTheme="minorEastAsia"/>
          <w:b/>
          <w:bCs/>
          <w:color w:val="000000" w:themeColor="text1"/>
          <w:kern w:val="24"/>
        </w:rPr>
        <w:t xml:space="preserve">«Биологическая </w:t>
      </w:r>
      <w:proofErr w:type="gramStart"/>
      <w:r w:rsidRPr="003E0A18">
        <w:rPr>
          <w:rFonts w:eastAsiaTheme="minorEastAsia"/>
          <w:b/>
          <w:bCs/>
          <w:color w:val="000000" w:themeColor="text1"/>
          <w:kern w:val="24"/>
        </w:rPr>
        <w:t>разминка-просто</w:t>
      </w:r>
      <w:proofErr w:type="gramEnd"/>
      <w:r w:rsidRPr="003E0A18">
        <w:rPr>
          <w:rFonts w:eastAsiaTheme="minorEastAsia"/>
          <w:b/>
          <w:bCs/>
          <w:color w:val="000000" w:themeColor="text1"/>
          <w:kern w:val="24"/>
        </w:rPr>
        <w:t xml:space="preserve">, эффективно, необходимо. Внедряйте, практикуйте, чувствуйте результат! </w:t>
      </w:r>
    </w:p>
    <w:p w:rsidR="003E0A18" w:rsidRPr="003E0A18" w:rsidRDefault="003E0A18" w:rsidP="003E0A18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Спасибо за внимание</w:t>
      </w:r>
      <w:proofErr w:type="gramStart"/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 .</w:t>
      </w:r>
      <w:proofErr w:type="gramEnd"/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 </w:t>
      </w:r>
    </w:p>
    <w:p w:rsidR="003E0A18" w:rsidRPr="003E0A18" w:rsidRDefault="003E0A18" w:rsidP="003E0A18">
      <w:pPr>
        <w:spacing w:before="173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0A18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lastRenderedPageBreak/>
        <w:t>Будьте здоровы и активны!»</w:t>
      </w:r>
    </w:p>
    <w:p w:rsidR="001570E5" w:rsidRPr="003E0A18" w:rsidRDefault="001570E5" w:rsidP="001570E5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sectPr w:rsidR="001570E5" w:rsidRPr="003E0A18" w:rsidSect="002345F4">
      <w:pgSz w:w="11906" w:h="16838"/>
      <w:pgMar w:top="426" w:right="850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29F7" w:rsidRDefault="008829F7" w:rsidP="00A82AE1">
      <w:pPr>
        <w:spacing w:after="0" w:line="240" w:lineRule="auto"/>
      </w:pPr>
      <w:r>
        <w:separator/>
      </w:r>
    </w:p>
  </w:endnote>
  <w:endnote w:type="continuationSeparator" w:id="0">
    <w:p w:rsidR="008829F7" w:rsidRDefault="008829F7" w:rsidP="00A82A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j-ea"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29F7" w:rsidRDefault="008829F7" w:rsidP="00A82AE1">
      <w:pPr>
        <w:spacing w:after="0" w:line="240" w:lineRule="auto"/>
      </w:pPr>
      <w:r>
        <w:separator/>
      </w:r>
    </w:p>
  </w:footnote>
  <w:footnote w:type="continuationSeparator" w:id="0">
    <w:p w:rsidR="008829F7" w:rsidRDefault="008829F7" w:rsidP="00A82A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671AE3"/>
    <w:multiLevelType w:val="multilevel"/>
    <w:tmpl w:val="61B6E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421161F"/>
    <w:multiLevelType w:val="multilevel"/>
    <w:tmpl w:val="C7929F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DBE3794"/>
    <w:multiLevelType w:val="multilevel"/>
    <w:tmpl w:val="F4E216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46E3972"/>
    <w:multiLevelType w:val="multilevel"/>
    <w:tmpl w:val="28104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3F041EB"/>
    <w:multiLevelType w:val="multilevel"/>
    <w:tmpl w:val="4A0AD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B5D65F9"/>
    <w:multiLevelType w:val="hybridMultilevel"/>
    <w:tmpl w:val="B672EC38"/>
    <w:lvl w:ilvl="0" w:tplc="1988C694">
      <w:start w:val="1"/>
      <w:numFmt w:val="decimal"/>
      <w:lvlText w:val="%1)"/>
      <w:lvlJc w:val="left"/>
      <w:pPr>
        <w:ind w:left="420" w:hanging="360"/>
      </w:pPr>
      <w:rPr>
        <w:rFonts w:eastAsiaTheme="minorEastAsia" w:hint="default"/>
        <w:b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num w:numId="1">
    <w:abstractNumId w:val="4"/>
  </w:num>
  <w:num w:numId="2">
    <w:abstractNumId w:val="3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>
    <w:abstractNumId w:val="2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4488"/>
    <w:rsid w:val="00033244"/>
    <w:rsid w:val="000541A5"/>
    <w:rsid w:val="000930C2"/>
    <w:rsid w:val="000E4921"/>
    <w:rsid w:val="001570E5"/>
    <w:rsid w:val="002345F4"/>
    <w:rsid w:val="002705FF"/>
    <w:rsid w:val="00286798"/>
    <w:rsid w:val="0032164B"/>
    <w:rsid w:val="00334820"/>
    <w:rsid w:val="003E0A18"/>
    <w:rsid w:val="003E3F6B"/>
    <w:rsid w:val="005D2172"/>
    <w:rsid w:val="00600BB3"/>
    <w:rsid w:val="00681978"/>
    <w:rsid w:val="006827C1"/>
    <w:rsid w:val="006F2FE6"/>
    <w:rsid w:val="00734488"/>
    <w:rsid w:val="007408CC"/>
    <w:rsid w:val="007501AC"/>
    <w:rsid w:val="00777A58"/>
    <w:rsid w:val="00780A87"/>
    <w:rsid w:val="008829F7"/>
    <w:rsid w:val="00A82AE1"/>
    <w:rsid w:val="00A92654"/>
    <w:rsid w:val="00B7071A"/>
    <w:rsid w:val="00BD47AA"/>
    <w:rsid w:val="00C33575"/>
    <w:rsid w:val="00D132A1"/>
    <w:rsid w:val="00D43529"/>
    <w:rsid w:val="00E01241"/>
    <w:rsid w:val="00E41088"/>
    <w:rsid w:val="00E42046"/>
    <w:rsid w:val="00E53245"/>
    <w:rsid w:val="00EE5599"/>
    <w:rsid w:val="00F14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F2FE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34488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501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01A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A82A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82AE1"/>
  </w:style>
  <w:style w:type="paragraph" w:styleId="a8">
    <w:name w:val="footer"/>
    <w:basedOn w:val="a"/>
    <w:link w:val="a9"/>
    <w:uiPriority w:val="99"/>
    <w:unhideWhenUsed/>
    <w:rsid w:val="00A82A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82AE1"/>
  </w:style>
  <w:style w:type="character" w:customStyle="1" w:styleId="sc-ixxrte">
    <w:name w:val="sc-ixxrte"/>
    <w:basedOn w:val="a0"/>
    <w:rsid w:val="00E53245"/>
  </w:style>
  <w:style w:type="character" w:customStyle="1" w:styleId="20">
    <w:name w:val="Заголовок 2 Знак"/>
    <w:basedOn w:val="a0"/>
    <w:link w:val="2"/>
    <w:uiPriority w:val="9"/>
    <w:semiHidden/>
    <w:rsid w:val="006F2F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Normal (Web)"/>
    <w:basedOn w:val="a"/>
    <w:uiPriority w:val="99"/>
    <w:unhideWhenUsed/>
    <w:rsid w:val="00BD47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6">
    <w:name w:val="c16"/>
    <w:basedOn w:val="a"/>
    <w:rsid w:val="00E012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E01241"/>
  </w:style>
  <w:style w:type="paragraph" w:styleId="ab">
    <w:name w:val="List Paragraph"/>
    <w:basedOn w:val="a"/>
    <w:uiPriority w:val="34"/>
    <w:qFormat/>
    <w:rsid w:val="003E0A1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F2FE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34488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7501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01A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A82A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82AE1"/>
  </w:style>
  <w:style w:type="paragraph" w:styleId="a8">
    <w:name w:val="footer"/>
    <w:basedOn w:val="a"/>
    <w:link w:val="a9"/>
    <w:uiPriority w:val="99"/>
    <w:unhideWhenUsed/>
    <w:rsid w:val="00A82AE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82AE1"/>
  </w:style>
  <w:style w:type="character" w:customStyle="1" w:styleId="sc-ixxrte">
    <w:name w:val="sc-ixxrte"/>
    <w:basedOn w:val="a0"/>
    <w:rsid w:val="00E53245"/>
  </w:style>
  <w:style w:type="character" w:customStyle="1" w:styleId="20">
    <w:name w:val="Заголовок 2 Знак"/>
    <w:basedOn w:val="a0"/>
    <w:link w:val="2"/>
    <w:uiPriority w:val="9"/>
    <w:semiHidden/>
    <w:rsid w:val="006F2FE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a">
    <w:name w:val="Normal (Web)"/>
    <w:basedOn w:val="a"/>
    <w:uiPriority w:val="99"/>
    <w:unhideWhenUsed/>
    <w:rsid w:val="00BD47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6">
    <w:name w:val="c16"/>
    <w:basedOn w:val="a"/>
    <w:rsid w:val="00E0124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E01241"/>
  </w:style>
  <w:style w:type="paragraph" w:styleId="ab">
    <w:name w:val="List Paragraph"/>
    <w:basedOn w:val="a"/>
    <w:uiPriority w:val="34"/>
    <w:qFormat/>
    <w:rsid w:val="003E0A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702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4435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4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1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0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5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0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3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4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74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8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66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24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0182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0626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1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380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7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4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04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5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7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9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5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3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5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4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46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4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1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2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66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623</TotalTime>
  <Pages>1</Pages>
  <Words>1267</Words>
  <Characters>7227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Tatiana</dc:creator>
  <cp:lastModifiedBy>Tatiana</cp:lastModifiedBy>
  <cp:revision>13</cp:revision>
  <dcterms:created xsi:type="dcterms:W3CDTF">2025-10-11T11:53:00Z</dcterms:created>
  <dcterms:modified xsi:type="dcterms:W3CDTF">2025-11-09T13:46:00Z</dcterms:modified>
</cp:coreProperties>
</file>